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2B53" w14:textId="0C25732C" w:rsidR="00642408" w:rsidRPr="008D79A0" w:rsidRDefault="00642408" w:rsidP="00642408">
      <w:pPr>
        <w:rPr>
          <w:rFonts w:ascii="Times New Roman" w:eastAsia="Times New Roman" w:hAnsi="Times New Roman" w:cs="Times New Roman"/>
          <w:sz w:val="28"/>
          <w:szCs w:val="28"/>
          <w:lang w:val="en-AU" w:eastAsia="en-IN"/>
        </w:rPr>
      </w:pPr>
      <w:r w:rsidRPr="008D79A0">
        <w:rPr>
          <w:rFonts w:ascii="Times New Roman" w:hAnsi="Times New Roman" w:cs="Times New Roman"/>
          <w:sz w:val="28"/>
          <w:szCs w:val="28"/>
          <w:lang w:val="en-US"/>
        </w:rPr>
        <w:t xml:space="preserve">Combination therapy with </w:t>
      </w:r>
      <w:r w:rsidRPr="008D79A0">
        <w:rPr>
          <w:rFonts w:ascii="Times New Roman" w:eastAsia="Times New Roman" w:hAnsi="Times New Roman" w:cs="Times New Roman"/>
          <w:sz w:val="28"/>
          <w:szCs w:val="28"/>
          <w:lang w:val="en-AU" w:eastAsia="en-IN"/>
        </w:rPr>
        <w:t xml:space="preserve">Propranolol and Mirtazapine in Cancer anorexia cachexia syndrome – A feasibility trial (Concept paper) </w:t>
      </w:r>
    </w:p>
    <w:p w14:paraId="64117C10" w14:textId="2E26E3DE" w:rsidR="00642408" w:rsidRPr="00642408" w:rsidRDefault="00642408" w:rsidP="00642408">
      <w:pPr>
        <w:rPr>
          <w:rFonts w:ascii="Times New Roman" w:eastAsia="Times New Roman" w:hAnsi="Times New Roman" w:cs="Times New Roman"/>
          <w:sz w:val="24"/>
          <w:szCs w:val="24"/>
          <w:lang w:val="en-AU" w:eastAsia="en-IN"/>
        </w:rPr>
      </w:pPr>
      <w:r w:rsidRPr="00642408">
        <w:rPr>
          <w:rFonts w:ascii="Times New Roman" w:eastAsia="Times New Roman" w:hAnsi="Times New Roman" w:cs="Times New Roman"/>
          <w:lang w:val="en-AU" w:eastAsia="en-IN"/>
        </w:rPr>
        <w:t>Rahul D. Arora, Medical Officer, Delhi State Health Mission</w:t>
      </w:r>
    </w:p>
    <w:p w14:paraId="1E0A7262" w14:textId="172E2268" w:rsidR="00ED689C" w:rsidRPr="00ED689C" w:rsidRDefault="00ED689C" w:rsidP="00ED689C">
      <w:pPr>
        <w:spacing w:line="256" w:lineRule="auto"/>
        <w:rPr>
          <w:rFonts w:ascii="Times New Roman" w:eastAsia="Times New Roman" w:hAnsi="Times New Roman" w:cs="Times New Roman"/>
          <w:sz w:val="20"/>
          <w:szCs w:val="20"/>
          <w:lang w:val="en-AU" w:eastAsia="en-IN"/>
        </w:rPr>
      </w:pPr>
      <w:r w:rsidRPr="00ED689C"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concept outline </w:t>
      </w:r>
      <w:r w:rsidRPr="00ED689C">
        <w:rPr>
          <w:rFonts w:ascii="Times New Roman" w:eastAsia="Times New Roman" w:hAnsi="Times New Roman" w:cs="Times New Roman"/>
          <w:sz w:val="20"/>
          <w:szCs w:val="20"/>
        </w:rPr>
        <w:t xml:space="preserve">was developed during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ED689C">
        <w:rPr>
          <w:rFonts w:ascii="Times New Roman" w:eastAsia="Times New Roman" w:hAnsi="Times New Roman" w:cs="Times New Roman"/>
          <w:sz w:val="20"/>
          <w:szCs w:val="20"/>
        </w:rPr>
        <w:t>ACORD 2021 worksho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 held virtually in Aug-Sep 2021. </w:t>
      </w:r>
    </w:p>
    <w:p w14:paraId="0983C2D8" w14:textId="77777777" w:rsidR="00642408" w:rsidRPr="00642408" w:rsidRDefault="00642408" w:rsidP="0064240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2408">
        <w:rPr>
          <w:rFonts w:ascii="Times New Roman" w:eastAsia="Times New Roman" w:hAnsi="Times New Roman" w:cs="Times New Roman"/>
          <w:b/>
          <w:bCs/>
          <w:sz w:val="24"/>
          <w:szCs w:val="24"/>
        </w:rPr>
        <w:t>Background</w:t>
      </w:r>
    </w:p>
    <w:p w14:paraId="1E058F42" w14:textId="5B8EDA24" w:rsidR="00642408" w:rsidRDefault="00642408" w:rsidP="006424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adverse effects of Propranolol namely Fatigue and loss of appetite have the potential to have a deleterious impact on the quality of life</w:t>
      </w:r>
      <w:r w:rsidR="009711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Mirtazapine is a centrally acting 5HT receptor antagonist with nor adrenergic reuptake inhibiting properties which has been shown to be effective in improving appetite in this patient population.</w:t>
      </w:r>
    </w:p>
    <w:p w14:paraId="11D0D505" w14:textId="77777777" w:rsidR="00642408" w:rsidRPr="00642408" w:rsidRDefault="00642408" w:rsidP="00642408">
      <w:pPr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en-IN"/>
        </w:rPr>
      </w:pPr>
      <w:r w:rsidRPr="00642408">
        <w:rPr>
          <w:rFonts w:ascii="Times New Roman" w:eastAsia="Times New Roman" w:hAnsi="Times New Roman" w:cs="Times New Roman"/>
          <w:b/>
          <w:sz w:val="24"/>
          <w:szCs w:val="24"/>
          <w:lang w:val="en-AU" w:eastAsia="en-IN"/>
        </w:rPr>
        <w:t xml:space="preserve">Aim </w:t>
      </w:r>
    </w:p>
    <w:p w14:paraId="1388DA4A" w14:textId="2C939520" w:rsidR="00642408" w:rsidRPr="00642408" w:rsidRDefault="00642408" w:rsidP="00642408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val="en-AU" w:eastAsia="en-IN"/>
        </w:rPr>
      </w:pPr>
      <w:r w:rsidRPr="00642408">
        <w:rPr>
          <w:rFonts w:ascii="Times New Roman" w:eastAsia="Times New Roman" w:hAnsi="Times New Roman" w:cs="Times New Roman"/>
          <w:sz w:val="24"/>
          <w:szCs w:val="24"/>
          <w:lang w:val="en-AU" w:eastAsia="en-IN"/>
        </w:rPr>
        <w:t xml:space="preserve">To assess </w:t>
      </w:r>
      <w:r>
        <w:rPr>
          <w:rFonts w:ascii="Times New Roman" w:eastAsia="Times New Roman" w:hAnsi="Times New Roman" w:cs="Times New Roman"/>
          <w:sz w:val="24"/>
          <w:szCs w:val="24"/>
          <w:lang w:val="en-AU" w:eastAsia="en-IN"/>
        </w:rPr>
        <w:t>f</w:t>
      </w:r>
      <w:r w:rsidRPr="00642408">
        <w:rPr>
          <w:rFonts w:ascii="Times New Roman" w:eastAsia="Times New Roman" w:hAnsi="Times New Roman" w:cs="Times New Roman"/>
          <w:sz w:val="24"/>
          <w:szCs w:val="24"/>
          <w:lang w:val="en-AU" w:eastAsia="en-IN"/>
        </w:rPr>
        <w:t xml:space="preserve">easibility of recruitment, compliance with treatment and safety profile of combination therapy with Propranolol and Mirtazapine in </w:t>
      </w:r>
      <w:r>
        <w:rPr>
          <w:rFonts w:ascii="Times New Roman" w:eastAsia="Times New Roman" w:hAnsi="Times New Roman" w:cs="Times New Roman"/>
          <w:sz w:val="24"/>
          <w:szCs w:val="24"/>
          <w:lang w:val="en-AU" w:eastAsia="en-IN"/>
        </w:rPr>
        <w:t xml:space="preserve">CACS. </w:t>
      </w:r>
    </w:p>
    <w:p w14:paraId="042B0893" w14:textId="77777777" w:rsidR="00642408" w:rsidRPr="00642408" w:rsidRDefault="00642408" w:rsidP="00642408">
      <w:pPr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en-IN"/>
        </w:rPr>
      </w:pPr>
      <w:r w:rsidRPr="00642408">
        <w:rPr>
          <w:rFonts w:ascii="Times New Roman" w:eastAsia="Times New Roman" w:hAnsi="Times New Roman" w:cs="Times New Roman"/>
          <w:b/>
          <w:sz w:val="24"/>
          <w:szCs w:val="24"/>
          <w:lang w:val="en-AU" w:eastAsia="en-IN"/>
        </w:rPr>
        <w:t>Primary objective</w:t>
      </w:r>
    </w:p>
    <w:p w14:paraId="01F4B205" w14:textId="125381A1" w:rsidR="00642408" w:rsidRDefault="00642408" w:rsidP="00642408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val="en-AU" w:eastAsia="en-IN"/>
        </w:rPr>
      </w:pPr>
      <w:r w:rsidRPr="00642408">
        <w:rPr>
          <w:rFonts w:ascii="Times New Roman" w:eastAsia="Times New Roman" w:hAnsi="Times New Roman" w:cs="Times New Roman"/>
          <w:sz w:val="24"/>
          <w:szCs w:val="24"/>
          <w:lang w:val="en-AU" w:eastAsia="en-IN"/>
        </w:rPr>
        <w:t>To assess the feasibility of treatment in advanced cancer population with PG-SGA scores of more than 6.5</w:t>
      </w:r>
      <w:r>
        <w:rPr>
          <w:rFonts w:ascii="Times New Roman" w:eastAsia="Times New Roman" w:hAnsi="Times New Roman" w:cs="Times New Roman"/>
          <w:sz w:val="24"/>
          <w:szCs w:val="24"/>
          <w:lang w:val="en-AU" w:eastAsia="en-IN"/>
        </w:rPr>
        <w:t xml:space="preserve">. </w:t>
      </w:r>
    </w:p>
    <w:p w14:paraId="6478A99C" w14:textId="77777777" w:rsidR="00642408" w:rsidRPr="00642408" w:rsidRDefault="00642408" w:rsidP="00642408">
      <w:pPr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en-IN"/>
        </w:rPr>
      </w:pPr>
      <w:r w:rsidRPr="00642408">
        <w:rPr>
          <w:rFonts w:ascii="Times New Roman" w:eastAsia="Times New Roman" w:hAnsi="Times New Roman" w:cs="Times New Roman"/>
          <w:b/>
          <w:sz w:val="24"/>
          <w:szCs w:val="24"/>
          <w:lang w:val="en-AU" w:eastAsia="en-IN"/>
        </w:rPr>
        <w:t>Study design</w:t>
      </w:r>
    </w:p>
    <w:p w14:paraId="040FA642" w14:textId="77777777" w:rsidR="00642408" w:rsidRPr="00642408" w:rsidRDefault="00642408" w:rsidP="00642408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val="en-AU" w:eastAsia="en-IN"/>
        </w:rPr>
      </w:pPr>
      <w:r w:rsidRPr="00642408">
        <w:rPr>
          <w:rFonts w:ascii="Times New Roman" w:eastAsia="Times New Roman" w:hAnsi="Times New Roman" w:cs="Times New Roman"/>
          <w:sz w:val="24"/>
          <w:szCs w:val="24"/>
          <w:lang w:val="en-AU" w:eastAsia="en-IN"/>
        </w:rPr>
        <w:t xml:space="preserve">Phase 2 feasibility trial </w:t>
      </w:r>
    </w:p>
    <w:p w14:paraId="6769EA9F" w14:textId="77777777" w:rsidR="00642408" w:rsidRPr="00642408" w:rsidRDefault="00642408" w:rsidP="00642408">
      <w:pPr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en-IN"/>
        </w:rPr>
      </w:pPr>
      <w:r w:rsidRPr="00642408">
        <w:rPr>
          <w:rFonts w:ascii="Times New Roman" w:eastAsia="Times New Roman" w:hAnsi="Times New Roman" w:cs="Times New Roman"/>
          <w:b/>
          <w:sz w:val="24"/>
          <w:szCs w:val="24"/>
          <w:lang w:val="en-AU" w:eastAsia="en-IN"/>
        </w:rPr>
        <w:t>Study population</w:t>
      </w:r>
    </w:p>
    <w:p w14:paraId="655ABBE3" w14:textId="28A0BC34" w:rsidR="00642408" w:rsidRDefault="00642408" w:rsidP="00642408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val="en-AU" w:eastAsia="en-IN"/>
        </w:rPr>
      </w:pPr>
      <w:r w:rsidRPr="00642408">
        <w:rPr>
          <w:rFonts w:ascii="Times New Roman" w:eastAsia="Times New Roman" w:hAnsi="Times New Roman" w:cs="Times New Roman"/>
          <w:sz w:val="24"/>
          <w:szCs w:val="24"/>
          <w:lang w:val="en-AU" w:eastAsia="en-IN"/>
        </w:rPr>
        <w:t xml:space="preserve">Patients with a </w:t>
      </w:r>
      <w:proofErr w:type="spellStart"/>
      <w:r w:rsidRPr="00642408">
        <w:rPr>
          <w:rFonts w:ascii="Times New Roman" w:eastAsia="Times New Roman" w:hAnsi="Times New Roman" w:cs="Times New Roman"/>
          <w:sz w:val="24"/>
          <w:szCs w:val="24"/>
          <w:lang w:val="en-AU" w:eastAsia="en-IN"/>
        </w:rPr>
        <w:t>histopathologically</w:t>
      </w:r>
      <w:proofErr w:type="spellEnd"/>
      <w:r w:rsidRPr="00642408">
        <w:rPr>
          <w:rFonts w:ascii="Times New Roman" w:eastAsia="Times New Roman" w:hAnsi="Times New Roman" w:cs="Times New Roman"/>
          <w:sz w:val="24"/>
          <w:szCs w:val="24"/>
          <w:lang w:val="en-AU" w:eastAsia="en-IN"/>
        </w:rPr>
        <w:t xml:space="preserve"> proven diagnosis of advanced cancer with anorexia cachexia</w:t>
      </w:r>
    </w:p>
    <w:p w14:paraId="6C35AD0D" w14:textId="77777777" w:rsidR="007555F9" w:rsidRPr="007555F9" w:rsidRDefault="007555F9" w:rsidP="007555F9">
      <w:pPr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en-IN"/>
        </w:rPr>
      </w:pPr>
      <w:r w:rsidRPr="007555F9">
        <w:rPr>
          <w:rFonts w:ascii="Times New Roman" w:eastAsia="Times New Roman" w:hAnsi="Times New Roman" w:cs="Times New Roman"/>
          <w:b/>
          <w:sz w:val="24"/>
          <w:szCs w:val="24"/>
          <w:lang w:val="en-AU" w:eastAsia="en-IN"/>
        </w:rPr>
        <w:t>Intervention</w:t>
      </w:r>
    </w:p>
    <w:p w14:paraId="623CAF4D" w14:textId="77777777" w:rsidR="007555F9" w:rsidRPr="007555F9" w:rsidRDefault="007555F9" w:rsidP="007555F9">
      <w:pPr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en-IN"/>
        </w:rPr>
      </w:pPr>
      <w:r w:rsidRPr="007555F9">
        <w:rPr>
          <w:rFonts w:ascii="Times New Roman" w:eastAsia="Times New Roman" w:hAnsi="Times New Roman" w:cs="Times New Roman"/>
          <w:b/>
          <w:sz w:val="24"/>
          <w:szCs w:val="24"/>
          <w:lang w:val="en-AU" w:eastAsia="en-IN"/>
        </w:rPr>
        <w:t xml:space="preserve">Study arm </w:t>
      </w:r>
    </w:p>
    <w:p w14:paraId="4D1E063F" w14:textId="77777777" w:rsidR="007555F9" w:rsidRPr="007555F9" w:rsidRDefault="007555F9" w:rsidP="007555F9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val="en-AU" w:eastAsia="en-IN"/>
        </w:rPr>
      </w:pPr>
      <w:r w:rsidRPr="007555F9">
        <w:rPr>
          <w:rFonts w:ascii="Times New Roman" w:eastAsia="Times New Roman" w:hAnsi="Times New Roman" w:cs="Times New Roman"/>
          <w:sz w:val="24"/>
          <w:szCs w:val="24"/>
          <w:lang w:val="en-AU" w:eastAsia="en-IN"/>
        </w:rPr>
        <w:t xml:space="preserve">Propranolol 40 mg two times daily </w:t>
      </w:r>
    </w:p>
    <w:p w14:paraId="13E28099" w14:textId="77777777" w:rsidR="007555F9" w:rsidRPr="007555F9" w:rsidRDefault="007555F9" w:rsidP="007555F9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val="en-AU" w:eastAsia="en-IN"/>
        </w:rPr>
      </w:pPr>
      <w:r w:rsidRPr="007555F9">
        <w:rPr>
          <w:rFonts w:ascii="Times New Roman" w:eastAsia="Times New Roman" w:hAnsi="Times New Roman" w:cs="Times New Roman"/>
          <w:sz w:val="24"/>
          <w:szCs w:val="24"/>
          <w:lang w:val="en-AU" w:eastAsia="en-IN"/>
        </w:rPr>
        <w:t>Mirtazapine 15 mg at night</w:t>
      </w:r>
      <w:r w:rsidRPr="007555F9">
        <w:rPr>
          <w:rFonts w:ascii="Times New Roman" w:eastAsia="Times New Roman" w:hAnsi="Times New Roman" w:cs="Times New Roman"/>
          <w:b/>
          <w:sz w:val="24"/>
          <w:szCs w:val="24"/>
          <w:lang w:val="en-AU" w:eastAsia="en-IN"/>
        </w:rPr>
        <w:t xml:space="preserve"> </w:t>
      </w:r>
    </w:p>
    <w:p w14:paraId="736C1BA9" w14:textId="77777777" w:rsidR="007555F9" w:rsidRPr="007555F9" w:rsidRDefault="007555F9" w:rsidP="007555F9">
      <w:pPr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en-IN"/>
        </w:rPr>
      </w:pPr>
      <w:r w:rsidRPr="007555F9">
        <w:rPr>
          <w:rFonts w:ascii="Times New Roman" w:eastAsia="Times New Roman" w:hAnsi="Times New Roman" w:cs="Times New Roman"/>
          <w:b/>
          <w:sz w:val="24"/>
          <w:szCs w:val="24"/>
          <w:lang w:val="en-AU" w:eastAsia="en-IN"/>
        </w:rPr>
        <w:t xml:space="preserve">Duration of treatment </w:t>
      </w:r>
    </w:p>
    <w:p w14:paraId="156E176F" w14:textId="77777777" w:rsidR="007555F9" w:rsidRPr="007555F9" w:rsidRDefault="007555F9" w:rsidP="007555F9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val="en-AU" w:eastAsia="en-IN"/>
        </w:rPr>
      </w:pPr>
      <w:r w:rsidRPr="007555F9">
        <w:rPr>
          <w:rFonts w:ascii="Times New Roman" w:eastAsia="Times New Roman" w:hAnsi="Times New Roman" w:cs="Times New Roman"/>
          <w:sz w:val="24"/>
          <w:szCs w:val="24"/>
          <w:lang w:val="en-AU" w:eastAsia="en-IN"/>
        </w:rPr>
        <w:t>6 weeks</w:t>
      </w:r>
    </w:p>
    <w:p w14:paraId="1490137C" w14:textId="77777777" w:rsidR="00642408" w:rsidRPr="00642408" w:rsidRDefault="00642408" w:rsidP="00642408">
      <w:pPr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en-IN"/>
        </w:rPr>
      </w:pPr>
      <w:r w:rsidRPr="00642408">
        <w:rPr>
          <w:rFonts w:ascii="Times New Roman" w:eastAsia="Times New Roman" w:hAnsi="Times New Roman" w:cs="Times New Roman"/>
          <w:b/>
          <w:sz w:val="24"/>
          <w:szCs w:val="24"/>
          <w:lang w:val="en-AU" w:eastAsia="en-IN"/>
        </w:rPr>
        <w:t>Outcomes, measures and comparison</w:t>
      </w:r>
    </w:p>
    <w:p w14:paraId="325F9BFF" w14:textId="434E3498" w:rsidR="00642408" w:rsidRPr="00642408" w:rsidRDefault="00642408" w:rsidP="00642408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val="en-AU" w:eastAsia="en-IN"/>
        </w:rPr>
      </w:pPr>
      <w:r w:rsidRPr="00642408">
        <w:rPr>
          <w:rFonts w:ascii="Times New Roman" w:eastAsia="Times New Roman" w:hAnsi="Times New Roman" w:cs="Times New Roman"/>
          <w:sz w:val="24"/>
          <w:szCs w:val="24"/>
          <w:lang w:val="en-AU" w:eastAsia="en-IN"/>
        </w:rPr>
        <w:t xml:space="preserve">Percentage of patients in Minimally clinically important difference in PG-SGA scores </w:t>
      </w:r>
    </w:p>
    <w:p w14:paraId="1E79BF8B" w14:textId="09DDA6D8" w:rsidR="00642408" w:rsidRDefault="00642408" w:rsidP="00642408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val="en-AU" w:eastAsia="en-IN"/>
        </w:rPr>
      </w:pPr>
      <w:r w:rsidRPr="00642408">
        <w:rPr>
          <w:rFonts w:ascii="Times New Roman" w:eastAsia="Times New Roman" w:hAnsi="Times New Roman" w:cs="Times New Roman"/>
          <w:sz w:val="24"/>
          <w:szCs w:val="24"/>
          <w:lang w:val="en-AU" w:eastAsia="en-IN"/>
        </w:rPr>
        <w:t xml:space="preserve">Percentage of patients with improvement of 0.6 points in Appetite on Numerical rating scale at 3 and 6 weeks. </w:t>
      </w:r>
    </w:p>
    <w:p w14:paraId="66E261A3" w14:textId="77777777" w:rsidR="009711C5" w:rsidRPr="009711C5" w:rsidRDefault="009711C5" w:rsidP="009711C5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val="en-AU" w:eastAsia="en-IN"/>
        </w:rPr>
      </w:pPr>
      <w:r w:rsidRPr="009711C5">
        <w:rPr>
          <w:rFonts w:ascii="Times New Roman" w:eastAsia="Times New Roman" w:hAnsi="Times New Roman" w:cs="Times New Roman"/>
          <w:sz w:val="24"/>
          <w:szCs w:val="24"/>
          <w:lang w:val="en-AU" w:eastAsia="en-IN"/>
        </w:rPr>
        <w:t xml:space="preserve">Number of patients with grade 2 or more fatigue </w:t>
      </w:r>
    </w:p>
    <w:p w14:paraId="15C8978A" w14:textId="60A5A156" w:rsidR="009711C5" w:rsidRDefault="009711C5" w:rsidP="009711C5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val="en-AU" w:eastAsia="en-IN"/>
        </w:rPr>
      </w:pPr>
      <w:r w:rsidRPr="009711C5">
        <w:rPr>
          <w:rFonts w:ascii="Times New Roman" w:eastAsia="Times New Roman" w:hAnsi="Times New Roman" w:cs="Times New Roman"/>
          <w:sz w:val="24"/>
          <w:szCs w:val="24"/>
          <w:lang w:val="en-AU" w:eastAsia="en-IN"/>
        </w:rPr>
        <w:t xml:space="preserve">Number of patients who meet discontinuation criteria (based upon </w:t>
      </w:r>
      <w:r>
        <w:rPr>
          <w:rFonts w:ascii="Times New Roman" w:eastAsia="Times New Roman" w:hAnsi="Times New Roman" w:cs="Times New Roman"/>
          <w:sz w:val="24"/>
          <w:szCs w:val="24"/>
          <w:lang w:val="en-AU" w:eastAsia="en-IN"/>
        </w:rPr>
        <w:t xml:space="preserve">reduction in </w:t>
      </w:r>
      <w:r w:rsidRPr="009711C5">
        <w:rPr>
          <w:rFonts w:ascii="Times New Roman" w:eastAsia="Times New Roman" w:hAnsi="Times New Roman" w:cs="Times New Roman"/>
          <w:sz w:val="24"/>
          <w:szCs w:val="24"/>
          <w:lang w:val="en-AU" w:eastAsia="en-IN"/>
        </w:rPr>
        <w:t>Appetite) at 3 weeks</w:t>
      </w:r>
    </w:p>
    <w:p w14:paraId="33BBF856" w14:textId="77777777" w:rsidR="009711C5" w:rsidRPr="00642408" w:rsidRDefault="009711C5" w:rsidP="009711C5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val="en-AU" w:eastAsia="en-IN"/>
        </w:rPr>
      </w:pPr>
      <w:r w:rsidRPr="00642408">
        <w:rPr>
          <w:rFonts w:ascii="Times New Roman" w:eastAsia="Times New Roman" w:hAnsi="Times New Roman" w:cs="Times New Roman"/>
          <w:sz w:val="24"/>
          <w:szCs w:val="24"/>
          <w:lang w:val="en-AU" w:eastAsia="en-IN"/>
        </w:rPr>
        <w:t xml:space="preserve">Trend of change in Weight (loss of 0.8 kg over 6 weeks expected in CACS) </w:t>
      </w:r>
    </w:p>
    <w:p w14:paraId="754B7552" w14:textId="77777777" w:rsidR="007555F9" w:rsidRDefault="007555F9" w:rsidP="00642408">
      <w:pPr>
        <w:spacing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en-IN"/>
        </w:rPr>
        <w:lastRenderedPageBreak/>
        <w:t xml:space="preserve">Significance </w:t>
      </w:r>
    </w:p>
    <w:p w14:paraId="715E3DDE" w14:textId="6C7BCF53" w:rsidR="00642408" w:rsidRDefault="007555F9" w:rsidP="00642408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success of this trial has the potential to provide an effective and affordable treatment option and lead to a more conclusive answer to the utility of combination therapy in this setting. This treatment modality targets both resting energy expenditure and reduction in appetite. </w:t>
      </w:r>
    </w:p>
    <w:p w14:paraId="4DF7AEE3" w14:textId="77777777" w:rsidR="00642408" w:rsidRPr="00642408" w:rsidRDefault="00642408" w:rsidP="00642408">
      <w:pPr>
        <w:rPr>
          <w:rFonts w:ascii="Times New Roman" w:eastAsia="Times New Roman" w:hAnsi="Times New Roman" w:cs="Times New Roman"/>
          <w:sz w:val="24"/>
          <w:szCs w:val="24"/>
          <w:lang w:val="en-AU" w:eastAsia="en-IN"/>
        </w:rPr>
      </w:pPr>
    </w:p>
    <w:p w14:paraId="38953D8C" w14:textId="27600F6E" w:rsidR="00E96B78" w:rsidRPr="00642408" w:rsidRDefault="002B4AA0">
      <w:pPr>
        <w:rPr>
          <w:lang w:val="en-US"/>
        </w:rPr>
      </w:pPr>
    </w:p>
    <w:sectPr w:rsidR="00E96B78" w:rsidRPr="0064240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87535" w14:textId="77777777" w:rsidR="002B4AA0" w:rsidRDefault="002B4AA0" w:rsidP="00F82486">
      <w:pPr>
        <w:spacing w:after="0" w:line="240" w:lineRule="auto"/>
      </w:pPr>
      <w:r>
        <w:separator/>
      </w:r>
    </w:p>
  </w:endnote>
  <w:endnote w:type="continuationSeparator" w:id="0">
    <w:p w14:paraId="18818F30" w14:textId="77777777" w:rsidR="002B4AA0" w:rsidRDefault="002B4AA0" w:rsidP="00F8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17F2D" w14:textId="10E6F21D" w:rsidR="00F82486" w:rsidRPr="00F82486" w:rsidRDefault="00F82486">
    <w:pPr>
      <w:pStyle w:val="Footer"/>
      <w:rPr>
        <w:rFonts w:ascii="Times New Roman" w:hAnsi="Times New Roman" w:cs="Times New Roman"/>
        <w:sz w:val="20"/>
        <w:szCs w:val="20"/>
      </w:rPr>
    </w:pPr>
    <w:r w:rsidRPr="00F82486">
      <w:rPr>
        <w:rFonts w:ascii="Times New Roman" w:hAnsi="Times New Roman" w:cs="Times New Roman"/>
        <w:sz w:val="20"/>
        <w:szCs w:val="20"/>
      </w:rPr>
      <w:t>Dated October 30</w:t>
    </w:r>
    <w:r>
      <w:rPr>
        <w:rFonts w:ascii="Times New Roman" w:hAnsi="Times New Roman" w:cs="Times New Roman"/>
        <w:sz w:val="20"/>
        <w:szCs w:val="20"/>
      </w:rPr>
      <w:t>’</w:t>
    </w:r>
    <w:r w:rsidRPr="00F82486">
      <w:rPr>
        <w:rFonts w:ascii="Times New Roman" w:hAnsi="Times New Roman" w:cs="Times New Roman"/>
        <w:sz w:val="20"/>
        <w:szCs w:val="20"/>
      </w:rPr>
      <w:t xml:space="preserve"> 2021</w:t>
    </w:r>
  </w:p>
  <w:p w14:paraId="0E27AED4" w14:textId="77777777" w:rsidR="00F82486" w:rsidRDefault="00F824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73228" w14:textId="77777777" w:rsidR="002B4AA0" w:rsidRDefault="002B4AA0" w:rsidP="00F82486">
      <w:pPr>
        <w:spacing w:after="0" w:line="240" w:lineRule="auto"/>
      </w:pPr>
      <w:r>
        <w:separator/>
      </w:r>
    </w:p>
  </w:footnote>
  <w:footnote w:type="continuationSeparator" w:id="0">
    <w:p w14:paraId="5AE7246F" w14:textId="77777777" w:rsidR="002B4AA0" w:rsidRDefault="002B4AA0" w:rsidP="00F82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649EE" w14:textId="575326FF" w:rsidR="00F82486" w:rsidRPr="00F82486" w:rsidRDefault="00F82486">
    <w:pPr>
      <w:pStyle w:val="Header"/>
      <w:rPr>
        <w:rFonts w:ascii="Times New Roman" w:hAnsi="Times New Roman" w:cs="Times New Roman"/>
      </w:rPr>
    </w:pPr>
    <w:r w:rsidRPr="00F82486">
      <w:rPr>
        <w:rFonts w:ascii="Times New Roman" w:hAnsi="Times New Roman" w:cs="Times New Roman"/>
      </w:rPr>
      <w:t xml:space="preserve">Abstract one </w:t>
    </w:r>
  </w:p>
  <w:p w14:paraId="58A6FC18" w14:textId="77777777" w:rsidR="00F82486" w:rsidRDefault="00F824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16"/>
    <w:rsid w:val="002B4AA0"/>
    <w:rsid w:val="0058143C"/>
    <w:rsid w:val="00642408"/>
    <w:rsid w:val="00661B16"/>
    <w:rsid w:val="007555F9"/>
    <w:rsid w:val="008D79A0"/>
    <w:rsid w:val="009711C5"/>
    <w:rsid w:val="00A6250B"/>
    <w:rsid w:val="00ED689C"/>
    <w:rsid w:val="00F8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DDD08"/>
  <w15:chartTrackingRefBased/>
  <w15:docId w15:val="{A19E3A3E-1FB2-4717-8338-A6F456DC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2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F82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486"/>
  </w:style>
  <w:style w:type="paragraph" w:styleId="Footer">
    <w:name w:val="footer"/>
    <w:basedOn w:val="Normal"/>
    <w:link w:val="FooterChar"/>
    <w:uiPriority w:val="99"/>
    <w:unhideWhenUsed/>
    <w:rsid w:val="00F82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0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D Arora</dc:creator>
  <cp:keywords/>
  <dc:description/>
  <cp:lastModifiedBy>Rahul D Arora</cp:lastModifiedBy>
  <cp:revision>6</cp:revision>
  <dcterms:created xsi:type="dcterms:W3CDTF">2021-10-30T17:34:00Z</dcterms:created>
  <dcterms:modified xsi:type="dcterms:W3CDTF">2021-10-30T17:58:00Z</dcterms:modified>
</cp:coreProperties>
</file>